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CDA" w:rsidRPr="00C50C4D" w:rsidRDefault="003E4CDA" w:rsidP="00C50C4D">
      <w:pPr>
        <w:spacing w:beforeLines="50" w:before="156" w:afterLines="50" w:after="156"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  <w:shd w:val="clear" w:color="auto" w:fill="FFFFFF"/>
        </w:rPr>
      </w:pPr>
      <w:r w:rsidRPr="00C50C4D">
        <w:rPr>
          <w:rFonts w:ascii="Times New Roman" w:eastAsia="宋体" w:hAnsi="Times New Roman" w:cs="Times New Roman"/>
          <w:b/>
          <w:sz w:val="32"/>
          <w:szCs w:val="32"/>
          <w:shd w:val="clear" w:color="auto" w:fill="FFFFFF"/>
        </w:rPr>
        <w:t>物理化学实验室安全</w:t>
      </w:r>
      <w:r w:rsidR="00061BAB" w:rsidRPr="00C50C4D">
        <w:rPr>
          <w:rFonts w:ascii="Times New Roman" w:eastAsia="宋体" w:hAnsi="Times New Roman" w:cs="Times New Roman"/>
          <w:b/>
          <w:sz w:val="32"/>
          <w:szCs w:val="32"/>
          <w:shd w:val="clear" w:color="auto" w:fill="FFFFFF"/>
        </w:rPr>
        <w:t>及应急预案</w:t>
      </w:r>
    </w:p>
    <w:p w:rsidR="003E4CDA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在化学实验室里，安全是非常重要的，它常常潜藏着诸如发生爆炸、着火、中毒、灼伤、割伤、触电等事故的危险性，如何来防止这些事故的发生以及万一发生又如何来急救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这都是每一个化学实验工作者必须具备的素质。这些内容在先行的化学实验课中均已反复地作了介绍。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本</w:t>
      </w:r>
      <w:r w:rsidR="00061BAB"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文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主要结合物理化学实验的特点介绍安全用电、使用化学药品的安全防护等知识。</w:t>
      </w:r>
    </w:p>
    <w:p w:rsidR="00C50C4D" w:rsidRDefault="003E4CDA" w:rsidP="00C50C4D">
      <w:pPr>
        <w:spacing w:line="360" w:lineRule="auto"/>
        <w:jc w:val="left"/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 xml:space="preserve"> </w:t>
      </w:r>
    </w:p>
    <w:p w:rsidR="003E4CDA" w:rsidRPr="00C50C4D" w:rsidRDefault="00C50C4D" w:rsidP="00C50C4D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一、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安全用电常识</w:t>
      </w:r>
    </w:p>
    <w:p w:rsidR="00881051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违章用电常常可能造成人身伤亡，火灾，损坏仪器设备等严重事故。物理化学实验室使用电器较多，特别要注意安全用电。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以下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列出了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50Hz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交流电通过人体的反应情况。不同电流强度时的人体反应电流强度人体反应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：</w:t>
      </w:r>
    </w:p>
    <w:p w:rsidR="00881051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10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麻木感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；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                   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25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肌肉强烈收缩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；</w:t>
      </w:r>
    </w:p>
    <w:p w:rsidR="003F76A6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25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呼吸困难，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甚至停止呼吸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；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以上心脏心室纤维性颤动，死亡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为了保障人身安全，一定要遵守实验室安全规则。</w:t>
      </w:r>
    </w:p>
    <w:p w:rsidR="003E4CDA" w:rsidRPr="00C50C4D" w:rsidRDefault="00C50C4D" w:rsidP="00C50C4D">
      <w:pPr>
        <w:spacing w:line="360" w:lineRule="auto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防止触电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不用潮湿的手接触电器。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电源裸露部分应有绝缘装置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例如电线接头处应裹上绝缘胶布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所有电器的金属外壳都应保护接地。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="00881051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实验时，应先连接好电路后再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接通电源。实验结束时，先切断电源再拆线路。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修理或安装电器时，应先切断电源。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不能用试电笔去试高压电。使用高压电源应有专门的防护措施。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7)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如有人触电，应迅速切断电源，然后进行抢救。</w:t>
      </w:r>
    </w:p>
    <w:p w:rsidR="003E4CDA" w:rsidRPr="00C50C4D" w:rsidRDefault="003E4CDA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2</w:t>
      </w:r>
      <w:r w:rsidR="00C50C4D"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防止引起火灾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使用的保险丝要与实验室允许的用电量相符。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电线的安全通电量应大于用电功率。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室</w:t>
      </w:r>
      <w:r w:rsidR="00FB518B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内若</w:t>
      </w:r>
      <w:proofErr w:type="gramEnd"/>
      <w:r w:rsidR="00FB518B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有氢气、煤气等易燃易爆气体，应避免产生电火花。继电器工作和开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关电闸时，易产生电火花，要特别小心。电器接触点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如电插头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接触不良时，应及时修理或更换。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>4)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如遇电线起火，立即切断电源，用沙或二氧化碳、四氯化碳灭火器灭火，禁止用水或泡沫灭火器等导电液体灭火。</w:t>
      </w:r>
    </w:p>
    <w:p w:rsidR="003E4CDA" w:rsidRPr="00C50C4D" w:rsidRDefault="00C50C4D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防止短路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线路中各接点应牢固，电路元件两端接头不要互相结触，以防短路。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电线、电器不要被水淋湿或浸在导电液体中，例如实验室加热用的灯泡接口不要浸在水中。</w:t>
      </w:r>
    </w:p>
    <w:p w:rsidR="003E4CDA" w:rsidRPr="00C50C4D" w:rsidRDefault="00C50C4D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4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电器仪表的安全使用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在使用前，先了解电器仪表要求使用的电源是交流电还是直流电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是三相电还是单相电以及电压的大小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(380V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220V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110V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或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6V)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。须弄清电器功率是否符合要求及直流电器仪表的正、负极。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仪表量程应大于待测量。若待测量大小不明时，应从</w:t>
      </w:r>
      <w:r w:rsidR="00FB518B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最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大量程开始测量。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实验之前要检查线路连接是否正确。经教师检查同意后方可接通电源。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在电器仪表使用过程中，如发现有不正常声响，局部温升或嗅到绝缘漆过热产生的焦味，应立即切断电源，并报告教师进行检查。</w:t>
      </w:r>
    </w:p>
    <w:p w:rsidR="00C50C4D" w:rsidRDefault="00C50C4D" w:rsidP="00C50C4D">
      <w:pPr>
        <w:spacing w:line="360" w:lineRule="auto"/>
        <w:jc w:val="left"/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</w:pPr>
    </w:p>
    <w:p w:rsidR="003E4CDA" w:rsidRPr="00C50C4D" w:rsidRDefault="00C50C4D" w:rsidP="00C50C4D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二、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使用化学药品的安全防护</w:t>
      </w:r>
    </w:p>
    <w:p w:rsidR="003E4CDA" w:rsidRPr="00C50C4D" w:rsidRDefault="00C50C4D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防毒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实验前，应了解所用药品的毒性及防护措施。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操作有毒气体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Cl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Br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、浓</w:t>
      </w:r>
      <w:proofErr w:type="spell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HCl</w:t>
      </w:r>
      <w:proofErr w:type="spell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和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HF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等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应在通风橱内进行。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苯、四氯化碳、硝基苯等的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蒸气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会引起中毒。它们虽有特殊气味，但久嗅会使人嗅觉减弱，所以应在通风良好的情况下使用。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有些药品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如苯、有机溶剂、汞等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能透过皮肤进入人体，应避免与皮肤接触。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高汞盐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(HgCl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Hg(NO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等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、可溶性钡盐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(BaCl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、重金属盐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如镉、铅盐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、等剧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药品，应妥善保管，使用时要特别小心。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禁止在实验室内喝水、吃东西。饮食用具不要带进实验室，以防毒物污染，离开实验室及饭前要冼净双手。</w:t>
      </w:r>
    </w:p>
    <w:p w:rsidR="00134B68" w:rsidRPr="00C50C4D" w:rsidRDefault="00C50C4D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防爆</w:t>
      </w:r>
    </w:p>
    <w:p w:rsidR="003E4CDA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可燃气体与空气混合，当两者比例达到爆炸极限时，受到热源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如电火花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的诱发，就会引起爆炸。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>1)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使用可燃性气体时，要防止气体逸出，室内通风要良好。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操作大量可燃性气体时，严禁同时使用明火，还要防止发生电火花及其它撞击火花。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有些药品等受震和受热都易引起爆炸，使用要特别小心。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严禁将强氧化剂和强还原剂放在一起。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久藏的乙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*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使用前应除去其中可能产生的过氧化物。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6)</w:t>
      </w:r>
      <w:r w:rsidR="00C50C4D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进行容易引起爆炸的实验，应有防爆措施。</w:t>
      </w:r>
    </w:p>
    <w:p w:rsidR="003E4CDA" w:rsidRPr="00C50C4D" w:rsidRDefault="002240B7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防火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许多有机溶剂如乙</w:t>
      </w:r>
      <w:r w:rsidR="00134B68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醇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、丙酮、苯等非常容易燃烧，大量使用时室内不能有明火、电火花或静电放电。实验室内不可存放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过多这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类药品，用后还要及时回收处理，不可倒入下水道，以免聚集引起火灾。</w:t>
      </w:r>
    </w:p>
    <w:p w:rsidR="003E4CDA" w:rsidRPr="00C50C4D" w:rsidRDefault="003E4CDA" w:rsidP="00C50C4D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有些物质如磷、金属钠、钾、电石及金属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/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等，在空气中易氧化自燃。还有一些金属如铁锌、铝等粉末，比表面大也易在空气中氧化自燃。这些物质要隔绝空气保存，使用时要特别小心。实验室如果着火不要惊慌，应根据情况进行灭火，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常用的灭火剂有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  <w:r w:rsidR="00134B68"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水、沙、二氧化碳灭火器、四氯化碳灭火器、泡沫灭火器和干粉灭火器等。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可根据起火的原因选择使用，以下几种情况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不能用水灭火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:</w:t>
      </w:r>
    </w:p>
    <w:p w:rsidR="003E4CDA" w:rsidRPr="00C50C4D" w:rsidRDefault="003E4CDA" w:rsidP="00C50C4D">
      <w:pPr>
        <w:spacing w:line="360" w:lineRule="auto"/>
        <w:ind w:leftChars="337" w:left="708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(a)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金属钠、钾、镁、铝粉、电石着火，应用干沙灭火。</w:t>
      </w:r>
    </w:p>
    <w:p w:rsidR="003E4CDA" w:rsidRPr="00C50C4D" w:rsidRDefault="003E4CDA" w:rsidP="00C50C4D">
      <w:pPr>
        <w:spacing w:line="360" w:lineRule="auto"/>
        <w:ind w:leftChars="337" w:left="708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(b)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比水轻的易燃液体，如汽油、笨、丙酮等着火，可用泡沫灭火器。</w:t>
      </w:r>
    </w:p>
    <w:p w:rsidR="003E4CDA" w:rsidRPr="00C50C4D" w:rsidRDefault="003E4CDA" w:rsidP="00C50C4D">
      <w:pPr>
        <w:spacing w:line="360" w:lineRule="auto"/>
        <w:ind w:leftChars="337" w:left="708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(c)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有灼烧的金属或熔融物的地方着火时，应用干沙或干粉灭火器。</w:t>
      </w:r>
    </w:p>
    <w:p w:rsidR="002240B7" w:rsidRDefault="003E4CDA" w:rsidP="002240B7">
      <w:pPr>
        <w:spacing w:line="360" w:lineRule="auto"/>
        <w:ind w:leftChars="337" w:left="708"/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(d)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电器设备或带电系统着火，可用二氧化碳灭火器或四氯化碳灭火器。</w:t>
      </w:r>
    </w:p>
    <w:p w:rsidR="00134B68" w:rsidRPr="002240B7" w:rsidRDefault="002240B7" w:rsidP="002240B7">
      <w:pPr>
        <w:spacing w:line="360" w:lineRule="auto"/>
        <w:ind w:firstLineChars="49" w:firstLine="118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2240B7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4</w:t>
      </w:r>
      <w:r w:rsidRPr="002240B7"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防灼伤</w:t>
      </w:r>
    </w:p>
    <w:p w:rsidR="003E4CDA" w:rsidRPr="00C50C4D" w:rsidRDefault="003E4CDA" w:rsidP="00C50C4D">
      <w:pPr>
        <w:spacing w:line="360" w:lineRule="auto"/>
        <w:ind w:leftChars="202" w:left="424"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强酸、强碱、强氧化剂、溴、磷、钠、钾、苯酚、冰醋酸等都会腐蚀皮肤，特别要防止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溅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入眼内。液氧、液氮等低温也会严重灼伤皮肤，使用时要小心。万一灼伤应及时治疗。</w:t>
      </w:r>
    </w:p>
    <w:p w:rsidR="002240B7" w:rsidRDefault="002240B7" w:rsidP="002240B7">
      <w:pPr>
        <w:spacing w:line="360" w:lineRule="auto"/>
        <w:jc w:val="left"/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</w:pPr>
    </w:p>
    <w:p w:rsidR="00EB6602" w:rsidRPr="00C50C4D" w:rsidRDefault="002240B7" w:rsidP="002240B7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三、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汞的安全使用和汞的纯化</w:t>
      </w:r>
    </w:p>
    <w:p w:rsidR="003E4CDA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汞中毒分急性和慢性两种。急性中毒多为高汞盐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  <w:t>HgCl</w:t>
      </w:r>
      <w:r w:rsidRPr="00C50C4D"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入口所致，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0.1g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0.3g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即可致死。吸入汞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蒸气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会引起慢性中毒，症状有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食欲不振、恶心、便秘、贫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>血、骨骼和关节疼、精神衰弱等。汞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蒸气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的</w:t>
      </w:r>
      <w:r w:rsidR="00EB6602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最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大安全浓度为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0.1</w:t>
      </w:r>
      <w:r w:rsidR="00EB6602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mg·m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perscript"/>
        </w:rPr>
        <w:t>-3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，而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度时汞的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饱和蒸气压为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0.0012</w:t>
      </w:r>
      <w:r w:rsidR="00EB6602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mmHg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，超过安全浓度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100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倍。所以使用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汞必须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严格遵守安全用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汞操作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规定。</w:t>
      </w:r>
    </w:p>
    <w:p w:rsidR="003E4CDA" w:rsidRPr="00C50C4D" w:rsidRDefault="002240B7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安全用</w:t>
      </w:r>
      <w:proofErr w:type="gramStart"/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汞操作</w:t>
      </w:r>
      <w:proofErr w:type="gramEnd"/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规定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不要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让汞直接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暴露于空气中，盛汞的容器应在汞面上加盖一层水。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装汞的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仪器下面一律放置浅瓷盘，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防止汞滴散落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到桌面上和地面上。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一切转移汞的操作，也应在浅瓷盘内进行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盘内装水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实验前要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检查装汞的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仪器是否放置稳固。橡皮管或塑料管连接处要缚牢。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储汞的容器要用厚壁玻璃器皿或瓷器。用烧杯暂时盛汞，不可多装以防破裂。</w:t>
      </w:r>
    </w:p>
    <w:p w:rsidR="003E4CDA" w:rsidRPr="00C50C4D" w:rsidRDefault="003E4CDA" w:rsidP="002240B7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若有汞掉落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在桌上或地面上，先用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吸汞管尽可能将汞珠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收集起来，然后用硫磺盖在汞溅落的地方，并摩擦使之生成</w:t>
      </w:r>
      <w:proofErr w:type="spell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HgS</w:t>
      </w:r>
      <w:proofErr w:type="spell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。也可用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KMnO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4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溶液使其氧化。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7)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擦过汞或汞齐的滤纸或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布必须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放在有水的瓷缸内。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8)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盛汞器皿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和有汞的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仪器应远离热源，严禁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把有汞仪器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放进烘箱。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9)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使用汞的实验室应有良好的通风设备，纯化汞应有专用的实验室。</w:t>
      </w:r>
    </w:p>
    <w:p w:rsidR="003E4CDA" w:rsidRPr="00C50C4D" w:rsidRDefault="003E4CDA" w:rsidP="00C50C4D">
      <w:pPr>
        <w:spacing w:line="360" w:lineRule="auto"/>
        <w:ind w:leftChars="202" w:left="424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手上若有伤口，切勿接触汞。</w:t>
      </w:r>
    </w:p>
    <w:p w:rsidR="00EB6602" w:rsidRPr="00C50C4D" w:rsidRDefault="002240B7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2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汞的纯化</w:t>
      </w:r>
    </w:p>
    <w:p w:rsidR="003E4CDA" w:rsidRPr="00C50C4D" w:rsidRDefault="003E4CDA" w:rsidP="00C50C4D">
      <w:pPr>
        <w:spacing w:line="360" w:lineRule="auto"/>
        <w:ind w:firstLineChars="200" w:firstLine="480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汞中的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两类杂质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一类是外部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沾污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，如盐类或悬浮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脏物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。可用多次水洗及用滤纸刺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一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小孔过滤除去。另一类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是汞与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其它金属形成的合金，例如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极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谱实验中，金属离子在汞阴极上还原成金属并与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汞形成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合金。这种杂质可选用下面几种方法纯化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:</w:t>
      </w:r>
    </w:p>
    <w:p w:rsidR="003E4CDA" w:rsidRPr="00C50C4D" w:rsidRDefault="003E4CDA" w:rsidP="002240B7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易氧化的金属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Na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Zn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等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可用硝酸溶液氧化除去。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把汞倒入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装有毛细管或包有多层绸布的漏斗，汞分散成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细小汞滴洒落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在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10%</w:t>
      </w:r>
      <w:r w:rsidR="00DC7310"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HNO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3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中，自上而下与溶液充分接触，金属被氧化成离子溶于溶液中，而纯化的汞聚集在底部。一次酸洗如不够纯净，可酸洗数次。</w:t>
      </w:r>
    </w:p>
    <w:p w:rsidR="003E4CDA" w:rsidRPr="00C50C4D" w:rsidRDefault="003E4CDA" w:rsidP="002240B7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蒸馏汞中溶有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重金属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Cu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proofErr w:type="spell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Pb</w:t>
      </w:r>
      <w:proofErr w:type="spell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等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，可用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蒸汞器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蒸馏提纯。蒸馏应在严密的通风橱内进行。</w:t>
      </w:r>
    </w:p>
    <w:p w:rsidR="003E4CDA" w:rsidRPr="00C50C4D" w:rsidRDefault="003E4CDA" w:rsidP="002240B7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2240B7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电解提纯汞在稀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SO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4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溶液中阳极电解可有效地除去轻金属，装置如图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I-6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所示。电解电压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5V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～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6V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，电流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0.2A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左右，此时轻金属溶解在溶液中，当轻金属快溶解完时，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汞才开始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溶解，此时溶液变混浊，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汞面有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白色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HgSO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4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析出。这时降低电流继续电解片刻即可结束。将电解液分离掉，汞在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洗汞器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中用蒸馏水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>多次冲洗。</w:t>
      </w:r>
    </w:p>
    <w:p w:rsidR="00325200" w:rsidRDefault="00325200" w:rsidP="00325200">
      <w:pPr>
        <w:spacing w:line="360" w:lineRule="auto"/>
        <w:jc w:val="left"/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</w:pPr>
    </w:p>
    <w:p w:rsidR="003E4CDA" w:rsidRPr="00C50C4D" w:rsidRDefault="00325200" w:rsidP="00325200">
      <w:pPr>
        <w:spacing w:line="360" w:lineRule="auto"/>
        <w:jc w:val="left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四、</w:t>
      </w:r>
      <w:r w:rsidR="003E4CDA" w:rsidRPr="00C50C4D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高压钢瓶的使用及注意事项</w:t>
      </w:r>
    </w:p>
    <w:p w:rsidR="003E4CDA" w:rsidRPr="00C50C4D" w:rsidRDefault="00325200" w:rsidP="00C50C4D">
      <w:pPr>
        <w:spacing w:line="360" w:lineRule="auto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1</w:t>
      </w:r>
      <w:r>
        <w:rPr>
          <w:rFonts w:ascii="Times New Roman" w:eastAsia="宋体" w:hAnsi="Times New Roman" w:cs="Times New Roman" w:hint="eastAsia"/>
          <w:b/>
          <w:color w:val="333333"/>
          <w:sz w:val="24"/>
          <w:szCs w:val="24"/>
          <w:shd w:val="clear" w:color="auto" w:fill="FFFFFF"/>
        </w:rPr>
        <w:t>、</w:t>
      </w:r>
      <w:r w:rsidR="003E4CDA" w:rsidRPr="00325200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气体钢瓶的颜色标记我国气体钢瓶常用的标记见下表。</w:t>
      </w:r>
    </w:p>
    <w:p w:rsidR="00C52286" w:rsidRPr="0023347E" w:rsidRDefault="0023347E" w:rsidP="00C50C4D">
      <w:pPr>
        <w:spacing w:line="360" w:lineRule="auto"/>
        <w:jc w:val="center"/>
        <w:rPr>
          <w:rFonts w:ascii="Times New Roman" w:eastAsia="宋体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23347E">
        <w:rPr>
          <w:rFonts w:ascii="Times New Roman" w:eastAsia="宋体" w:hAnsi="Times New Roman" w:cs="Times New Roman" w:hint="eastAsia"/>
          <w:b/>
          <w:noProof/>
          <w:sz w:val="24"/>
          <w:szCs w:val="24"/>
        </w:rPr>
        <w:t>表</w:t>
      </w:r>
      <w:r w:rsidRPr="0023347E">
        <w:rPr>
          <w:rFonts w:ascii="Times New Roman" w:eastAsia="宋体" w:hAnsi="Times New Roman" w:cs="Times New Roman" w:hint="eastAsia"/>
          <w:b/>
          <w:noProof/>
          <w:sz w:val="24"/>
          <w:szCs w:val="24"/>
        </w:rPr>
        <w:t xml:space="preserve">1. </w:t>
      </w:r>
      <w:r w:rsidRPr="0023347E">
        <w:rPr>
          <w:rFonts w:ascii="Times New Roman" w:eastAsia="宋体" w:hAnsi="Times New Roman" w:cs="Times New Roman" w:hint="eastAsia"/>
          <w:b/>
          <w:noProof/>
          <w:sz w:val="24"/>
          <w:szCs w:val="24"/>
        </w:rPr>
        <w:t>气体颜色一览表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47"/>
        <w:gridCol w:w="1414"/>
        <w:gridCol w:w="1057"/>
        <w:gridCol w:w="1319"/>
        <w:gridCol w:w="1743"/>
        <w:gridCol w:w="874"/>
        <w:gridCol w:w="1710"/>
      </w:tblGrid>
      <w:tr w:rsidR="0023347E" w:rsidRPr="00CC091B" w:rsidTr="00CC091B"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充装气体名称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化学式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颜色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字样</w:t>
            </w:r>
          </w:p>
        </w:tc>
        <w:tc>
          <w:tcPr>
            <w:tcW w:w="874" w:type="dxa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字色</w:t>
            </w:r>
          </w:p>
        </w:tc>
        <w:tc>
          <w:tcPr>
            <w:tcW w:w="1710" w:type="dxa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色环</w:t>
            </w:r>
          </w:p>
        </w:tc>
      </w:tr>
      <w:tr w:rsidR="0023347E" w:rsidRPr="00CC091B" w:rsidTr="00CC091B"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乙炔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CH</w:t>
            </w:r>
            <w:r w:rsidRPr="00CC091B">
              <w:rPr>
                <w:rFonts w:ascii="Times New Roman" w:eastAsia="宋体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≡CH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乙炔不可近火</w:t>
            </w:r>
          </w:p>
        </w:tc>
        <w:tc>
          <w:tcPr>
            <w:tcW w:w="874" w:type="dxa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大红</w:t>
            </w:r>
          </w:p>
        </w:tc>
        <w:tc>
          <w:tcPr>
            <w:tcW w:w="1710" w:type="dxa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3347E" w:rsidRPr="00CC091B" w:rsidTr="00CC091B"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氢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H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淡绿</w:t>
            </w:r>
          </w:p>
        </w:tc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氢</w:t>
            </w:r>
          </w:p>
        </w:tc>
        <w:tc>
          <w:tcPr>
            <w:tcW w:w="874" w:type="dxa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大红</w:t>
            </w:r>
          </w:p>
        </w:tc>
        <w:tc>
          <w:tcPr>
            <w:tcW w:w="1710" w:type="dxa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i/>
                <w:sz w:val="24"/>
                <w:szCs w:val="24"/>
                <w:shd w:val="clear" w:color="auto" w:fill="FFFFFF"/>
              </w:rPr>
              <w:t>P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=20,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淡黄色单环</w:t>
            </w:r>
          </w:p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i/>
                <w:sz w:val="24"/>
                <w:szCs w:val="24"/>
                <w:shd w:val="clear" w:color="auto" w:fill="FFFFFF"/>
              </w:rPr>
              <w:t>P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=30,</w:t>
            </w: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淡黄色双环</w:t>
            </w:r>
            <w:bookmarkStart w:id="0" w:name="_GoBack"/>
            <w:bookmarkEnd w:id="0"/>
            <w:proofErr w:type="gramEnd"/>
          </w:p>
        </w:tc>
      </w:tr>
      <w:tr w:rsidR="003A23DF" w:rsidRPr="00CC091B" w:rsidTr="00CC091B"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氧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O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淡（</w:t>
            </w: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酚</w:t>
            </w:r>
            <w:proofErr w:type="gramEnd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）兰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氧</w:t>
            </w:r>
          </w:p>
        </w:tc>
        <w:tc>
          <w:tcPr>
            <w:tcW w:w="874" w:type="dxa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 w:val="restart"/>
            <w:vAlign w:val="center"/>
          </w:tcPr>
          <w:p w:rsidR="003A23DF" w:rsidRPr="00CC091B" w:rsidRDefault="003A23DF" w:rsidP="003A23D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i/>
                <w:sz w:val="24"/>
                <w:szCs w:val="24"/>
                <w:shd w:val="clear" w:color="auto" w:fill="FFFFFF"/>
              </w:rPr>
              <w:t>P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=20,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白色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单环</w:t>
            </w:r>
          </w:p>
          <w:p w:rsidR="003A23DF" w:rsidRPr="00CC091B" w:rsidRDefault="003A23DF" w:rsidP="003A23D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i/>
                <w:sz w:val="24"/>
                <w:szCs w:val="24"/>
                <w:shd w:val="clear" w:color="auto" w:fill="FFFFFF"/>
              </w:rPr>
              <w:t>P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=30,</w:t>
            </w: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色双</w:t>
            </w:r>
            <w:proofErr w:type="gramEnd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环</w:t>
            </w:r>
          </w:p>
        </w:tc>
      </w:tr>
      <w:tr w:rsidR="003A23DF" w:rsidRPr="00CC091B" w:rsidTr="00CC091B"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氮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N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氮</w:t>
            </w:r>
          </w:p>
        </w:tc>
        <w:tc>
          <w:tcPr>
            <w:tcW w:w="874" w:type="dxa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淡黄</w:t>
            </w:r>
          </w:p>
        </w:tc>
        <w:tc>
          <w:tcPr>
            <w:tcW w:w="1710" w:type="dxa"/>
            <w:vMerge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3A23DF" w:rsidRPr="00CC091B" w:rsidTr="00CC091B"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空气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0" w:type="auto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空气</w:t>
            </w:r>
          </w:p>
        </w:tc>
        <w:tc>
          <w:tcPr>
            <w:tcW w:w="874" w:type="dxa"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1710" w:type="dxa"/>
            <w:vMerge/>
            <w:vAlign w:val="center"/>
          </w:tcPr>
          <w:p w:rsidR="003A23DF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23347E" w:rsidRPr="00CC091B" w:rsidTr="00CC091B">
        <w:tc>
          <w:tcPr>
            <w:tcW w:w="0" w:type="auto"/>
            <w:vAlign w:val="center"/>
          </w:tcPr>
          <w:p w:rsidR="0023347E" w:rsidRPr="00CC091B" w:rsidRDefault="0023347E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0" w:type="auto"/>
            <w:vAlign w:val="center"/>
          </w:tcPr>
          <w:p w:rsidR="0023347E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二氧化碳</w:t>
            </w:r>
          </w:p>
        </w:tc>
        <w:tc>
          <w:tcPr>
            <w:tcW w:w="0" w:type="auto"/>
            <w:vAlign w:val="center"/>
          </w:tcPr>
          <w:p w:rsidR="0023347E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CO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23347E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23347E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液化二氧化碳</w:t>
            </w:r>
          </w:p>
        </w:tc>
        <w:tc>
          <w:tcPr>
            <w:tcW w:w="874" w:type="dxa"/>
            <w:vAlign w:val="center"/>
          </w:tcPr>
          <w:p w:rsidR="0023347E" w:rsidRPr="00CC091B" w:rsidRDefault="003A23DF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Align w:val="center"/>
          </w:tcPr>
          <w:p w:rsidR="0023347E" w:rsidRPr="00CC091B" w:rsidRDefault="003A23DF" w:rsidP="003A23DF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i/>
                <w:sz w:val="24"/>
                <w:szCs w:val="24"/>
                <w:shd w:val="clear" w:color="auto" w:fill="FFFFFF"/>
              </w:rPr>
              <w:t>P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=20,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色单环</w:t>
            </w: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氨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NH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淡黄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液氨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 w:val="restart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氯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Cl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深绿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液氯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氟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氟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10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一氧化氮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NO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一氧化氮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11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二氧化氮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NO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液化二氧化氮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碳酰氯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COCl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液化光气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砷化氢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AsH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液化砷化氢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大红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磷化氢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PH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液化磷化氢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大红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15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乙硼烷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B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H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6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白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液化乙硼烷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大红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16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四氟甲烷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4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氟氯烷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14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17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二氟二</w:t>
            </w:r>
            <w:proofErr w:type="gramEnd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氯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>甲烷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>CCl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液化氟氯烷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12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BE23A0" w:rsidRPr="00CC091B" w:rsidTr="00CC091B"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lastRenderedPageBreak/>
              <w:t>18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二氟溴氯</w:t>
            </w:r>
            <w:proofErr w:type="gramEnd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甲烷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CBrClF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2</w:t>
            </w:r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液化氟氯烷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12B1</w:t>
            </w:r>
          </w:p>
        </w:tc>
        <w:tc>
          <w:tcPr>
            <w:tcW w:w="874" w:type="dxa"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BE23A0" w:rsidRPr="00CC091B" w:rsidRDefault="00BE23A0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C489B" w:rsidRPr="00CC091B" w:rsidTr="00CC091B"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19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三氟氯甲烷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CClF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液化氟氯烷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13</w:t>
            </w:r>
          </w:p>
        </w:tc>
        <w:tc>
          <w:tcPr>
            <w:tcW w:w="874" w:type="dxa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 w:val="restart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i/>
                <w:sz w:val="24"/>
                <w:szCs w:val="24"/>
                <w:shd w:val="clear" w:color="auto" w:fill="FFFFFF"/>
              </w:rPr>
              <w:t>P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=12.5,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深绿色单环</w:t>
            </w:r>
          </w:p>
        </w:tc>
      </w:tr>
      <w:tr w:rsidR="006C489B" w:rsidRPr="00CC091B" w:rsidTr="00CC091B"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20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三氟溴甲烷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CBrF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液化氟氯烷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13B1</w:t>
            </w:r>
          </w:p>
        </w:tc>
        <w:tc>
          <w:tcPr>
            <w:tcW w:w="874" w:type="dxa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6C489B" w:rsidRPr="00CC091B" w:rsidTr="00CC091B"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21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六氟乙烷</w:t>
            </w:r>
            <w:proofErr w:type="gramEnd"/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CF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  <w:vertAlign w:val="subscript"/>
              </w:rPr>
              <w:t>3</w:t>
            </w:r>
          </w:p>
        </w:tc>
        <w:tc>
          <w:tcPr>
            <w:tcW w:w="0" w:type="auto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proofErr w:type="gramStart"/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铝白</w:t>
            </w:r>
            <w:proofErr w:type="gramEnd"/>
          </w:p>
        </w:tc>
        <w:tc>
          <w:tcPr>
            <w:tcW w:w="0" w:type="auto"/>
            <w:vAlign w:val="center"/>
          </w:tcPr>
          <w:p w:rsidR="006C489B" w:rsidRPr="00CC091B" w:rsidRDefault="006C489B" w:rsidP="008A4896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液化氟氯烷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1</w:t>
            </w: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874" w:type="dxa"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  <w:r w:rsidRPr="00CC091B"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  <w:t>黑</w:t>
            </w:r>
          </w:p>
        </w:tc>
        <w:tc>
          <w:tcPr>
            <w:tcW w:w="1710" w:type="dxa"/>
            <w:vMerge/>
            <w:vAlign w:val="center"/>
          </w:tcPr>
          <w:p w:rsidR="006C489B" w:rsidRPr="00CC091B" w:rsidRDefault="006C489B" w:rsidP="00B743E4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23347E" w:rsidRDefault="0023347E" w:rsidP="00C50C4D">
      <w:pPr>
        <w:spacing w:line="360" w:lineRule="auto"/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</w:pPr>
    </w:p>
    <w:p w:rsidR="003E4CDA" w:rsidRPr="00EF1756" w:rsidRDefault="00EF1756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 w:rsidRPr="00EF1756"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2</w:t>
      </w:r>
      <w:r w:rsidRPr="00EF1756"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EF1756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气体钢瓶的使用</w:t>
      </w:r>
    </w:p>
    <w:p w:rsidR="003E4CDA" w:rsidRPr="00C50C4D" w:rsidRDefault="003E4CDA" w:rsidP="00EF1756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EF175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在钢瓶上装上配套的减压阀。检查减压阀是否关紧，方法是逆时针旋转调压手柄至螺杆松动为止。</w:t>
      </w:r>
    </w:p>
    <w:p w:rsidR="003E4CDA" w:rsidRPr="00C50C4D" w:rsidRDefault="003E4CDA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EF175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打开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钢瓶总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阀门，此时高压表显示出瓶内贮气总压力。</w:t>
      </w:r>
    </w:p>
    <w:p w:rsidR="003E4CDA" w:rsidRPr="00C50C4D" w:rsidRDefault="003E4CDA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EF175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慢慢地顺时针转动调压手柄，至低压表显示出实验所需压力为止。</w:t>
      </w:r>
    </w:p>
    <w:p w:rsidR="003E4CDA" w:rsidRPr="00C50C4D" w:rsidRDefault="003E4CDA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EF175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停止使用时，先关闭总阀门，待减压阀中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余气逸尽后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，再关闭减压阀。</w:t>
      </w:r>
    </w:p>
    <w:p w:rsidR="003E4CDA" w:rsidRPr="00EF1756" w:rsidRDefault="00EF1756" w:rsidP="00C50C4D">
      <w:pPr>
        <w:spacing w:line="360" w:lineRule="auto"/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3</w:t>
      </w:r>
      <w:r>
        <w:rPr>
          <w:rFonts w:ascii="Times New Roman" w:eastAsia="宋体" w:hAnsi="Times New Roman" w:cs="Times New Roman" w:hint="eastAsia"/>
          <w:b/>
          <w:sz w:val="24"/>
          <w:szCs w:val="24"/>
          <w:shd w:val="clear" w:color="auto" w:fill="FFFFFF"/>
        </w:rPr>
        <w:t>、</w:t>
      </w:r>
      <w:r w:rsidR="003E4CDA" w:rsidRPr="00EF1756">
        <w:rPr>
          <w:rFonts w:ascii="Times New Roman" w:eastAsia="宋体" w:hAnsi="Times New Roman" w:cs="Times New Roman"/>
          <w:b/>
          <w:sz w:val="24"/>
          <w:szCs w:val="24"/>
          <w:shd w:val="clear" w:color="auto" w:fill="FFFFFF"/>
        </w:rPr>
        <w:t>注意事项</w:t>
      </w:r>
    </w:p>
    <w:p w:rsidR="003E4CDA" w:rsidRPr="00C50C4D" w:rsidRDefault="003E4CDA" w:rsidP="00EF1756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1)</w:t>
      </w:r>
      <w:r w:rsidR="00EF175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钢瓶应存放在阴凉、干燥、远离热源的地方。可燃性气瓶应与氧气瓶分开存放。</w:t>
      </w:r>
    </w:p>
    <w:p w:rsidR="003E4CDA" w:rsidRPr="00C50C4D" w:rsidRDefault="003E4CDA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2)</w:t>
      </w:r>
      <w:r w:rsidR="00EF1756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搬运钢瓶要小心轻放，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钢瓶帽要旋上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</w:t>
      </w:r>
    </w:p>
    <w:p w:rsidR="003E4CDA" w:rsidRPr="00C50C4D" w:rsidRDefault="003E4CDA" w:rsidP="00854362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3)</w:t>
      </w:r>
      <w:r w:rsidR="0085436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使用时应装减压阀和压力表。可燃性气瓶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C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气门螺丝</w:t>
      </w:r>
      <w:proofErr w:type="gramStart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为反丝</w:t>
      </w:r>
      <w:proofErr w:type="gramEnd"/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;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不燃性或助燃性气瓶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如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、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O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  <w:vertAlign w:val="subscript"/>
        </w:rPr>
        <w:t>2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为正丝。各种压力表一般不可混用。</w:t>
      </w:r>
    </w:p>
    <w:p w:rsidR="003E4CDA" w:rsidRPr="00C50C4D" w:rsidRDefault="003E4CDA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4)</w:t>
      </w:r>
      <w:r w:rsidR="0085436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不要让油或易燃有机物沾染气瓶上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(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特别是气瓶出口和压力表上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)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。</w:t>
      </w:r>
    </w:p>
    <w:p w:rsidR="003E4CDA" w:rsidRPr="00C50C4D" w:rsidRDefault="003E4CDA" w:rsidP="00854362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5)</w:t>
      </w:r>
      <w:r w:rsidR="0085436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开启总阀门时，不要将头或身体正对总阀门，防止万一阀门或压力表冲出伤人。</w:t>
      </w:r>
    </w:p>
    <w:p w:rsidR="003E4CDA" w:rsidRPr="00C50C4D" w:rsidRDefault="003E4CDA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6)</w:t>
      </w:r>
      <w:r w:rsidR="0085436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不可把气瓶内气体用光，以防重新充气时发生危险。</w:t>
      </w:r>
    </w:p>
    <w:p w:rsidR="003E4CDA" w:rsidRPr="00C50C4D" w:rsidRDefault="003E4CDA" w:rsidP="00854362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7)</w:t>
      </w:r>
      <w:r w:rsidR="0085436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使用中的气瓶每三年应检查一次，装腐蚀性气体的钢瓶每两年检查一次，不合格的气瓶不可继续使用。</w:t>
      </w:r>
    </w:p>
    <w:p w:rsidR="003E4CDA" w:rsidRPr="00C50C4D" w:rsidRDefault="003E4CDA" w:rsidP="00854362">
      <w:pPr>
        <w:spacing w:line="360" w:lineRule="auto"/>
        <w:ind w:leftChars="203" w:left="426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8)</w:t>
      </w:r>
      <w:r w:rsidR="00854362">
        <w:rPr>
          <w:rFonts w:ascii="Times New Roman" w:eastAsia="宋体" w:hAnsi="Times New Roman" w:cs="Times New Roman" w:hint="eastAsia"/>
          <w:color w:val="333333"/>
          <w:sz w:val="24"/>
          <w:szCs w:val="24"/>
          <w:shd w:val="clear" w:color="auto" w:fill="FFFFFF"/>
        </w:rPr>
        <w:t xml:space="preserve"> 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t>氢气瓶应放在远离实验室的专用小屋内，用紫铜管引入实验室，并安装防止</w:t>
      </w:r>
      <w:r w:rsidRPr="00C50C4D"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  <w:lastRenderedPageBreak/>
        <w:t>回火的置。</w:t>
      </w:r>
    </w:p>
    <w:p w:rsidR="00061BAB" w:rsidRPr="00C50C4D" w:rsidRDefault="00061BAB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p w:rsidR="00061BAB" w:rsidRPr="00C50C4D" w:rsidRDefault="00061BAB" w:rsidP="00C50C4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附：校园安全部电话：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58139110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58139119</w:t>
      </w:r>
    </w:p>
    <w:p w:rsidR="00061BAB" w:rsidRPr="00C50C4D" w:rsidRDefault="00061BAB" w:rsidP="00C50C4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火警：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119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 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医疗急救：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120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匪警：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110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，校医院电话：</w:t>
      </w:r>
      <w:r w:rsidRPr="00C50C4D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58139120</w:t>
      </w:r>
    </w:p>
    <w:p w:rsidR="00061BAB" w:rsidRPr="00854362" w:rsidRDefault="00061BAB" w:rsidP="00C50C4D">
      <w:pPr>
        <w:widowControl/>
        <w:shd w:val="clear" w:color="auto" w:fill="FFFFFF"/>
        <w:spacing w:line="360" w:lineRule="auto"/>
        <w:jc w:val="left"/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</w:pPr>
      <w:r w:rsidRPr="00854362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紧急喷淋装置：笃行楼</w:t>
      </w:r>
      <w:r w:rsidRPr="00854362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 514</w:t>
      </w:r>
      <w:r w:rsidRPr="00854362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、</w:t>
      </w:r>
      <w:r w:rsidRPr="00854362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523</w:t>
      </w:r>
      <w:r w:rsidRPr="00854362">
        <w:rPr>
          <w:rFonts w:ascii="Times New Roman" w:eastAsia="宋体" w:hAnsi="Times New Roman" w:cs="Times New Roman"/>
          <w:b/>
          <w:color w:val="FF0000"/>
          <w:kern w:val="0"/>
          <w:sz w:val="24"/>
          <w:szCs w:val="24"/>
        </w:rPr>
        <w:t>房间</w:t>
      </w:r>
    </w:p>
    <w:p w:rsidR="00061BAB" w:rsidRPr="00C50C4D" w:rsidRDefault="00061BAB" w:rsidP="00C50C4D">
      <w:pPr>
        <w:spacing w:line="360" w:lineRule="auto"/>
        <w:ind w:leftChars="203" w:left="707" w:hangingChars="117" w:hanging="281"/>
        <w:rPr>
          <w:rFonts w:ascii="Times New Roman" w:eastAsia="宋体" w:hAnsi="Times New Roman" w:cs="Times New Roman"/>
          <w:color w:val="333333"/>
          <w:sz w:val="24"/>
          <w:szCs w:val="24"/>
          <w:shd w:val="clear" w:color="auto" w:fill="FFFFFF"/>
        </w:rPr>
      </w:pPr>
    </w:p>
    <w:sectPr w:rsidR="00061BAB" w:rsidRPr="00C50C4D" w:rsidSect="00881051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61CA" w:rsidRDefault="004A61CA" w:rsidP="003E4CDA">
      <w:r>
        <w:separator/>
      </w:r>
    </w:p>
  </w:endnote>
  <w:endnote w:type="continuationSeparator" w:id="0">
    <w:p w:rsidR="004A61CA" w:rsidRDefault="004A61CA" w:rsidP="003E4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61CA" w:rsidRDefault="004A61CA" w:rsidP="003E4CDA">
      <w:r>
        <w:separator/>
      </w:r>
    </w:p>
  </w:footnote>
  <w:footnote w:type="continuationSeparator" w:id="0">
    <w:p w:rsidR="004A61CA" w:rsidRDefault="004A61CA" w:rsidP="003E4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E7C"/>
    <w:rsid w:val="00002304"/>
    <w:rsid w:val="00061BAB"/>
    <w:rsid w:val="00134B68"/>
    <w:rsid w:val="002240B7"/>
    <w:rsid w:val="0023347E"/>
    <w:rsid w:val="00244CD3"/>
    <w:rsid w:val="00325200"/>
    <w:rsid w:val="003A23DF"/>
    <w:rsid w:val="003E4CDA"/>
    <w:rsid w:val="003F76A6"/>
    <w:rsid w:val="00451022"/>
    <w:rsid w:val="004A1765"/>
    <w:rsid w:val="004A61CA"/>
    <w:rsid w:val="00532197"/>
    <w:rsid w:val="005961AB"/>
    <w:rsid w:val="006C489B"/>
    <w:rsid w:val="00854362"/>
    <w:rsid w:val="008600E0"/>
    <w:rsid w:val="00881051"/>
    <w:rsid w:val="0096009B"/>
    <w:rsid w:val="00B743E4"/>
    <w:rsid w:val="00BE23A0"/>
    <w:rsid w:val="00C50C4D"/>
    <w:rsid w:val="00C52286"/>
    <w:rsid w:val="00CC091B"/>
    <w:rsid w:val="00D16E7C"/>
    <w:rsid w:val="00D6464C"/>
    <w:rsid w:val="00DC7310"/>
    <w:rsid w:val="00DE7A11"/>
    <w:rsid w:val="00E75186"/>
    <w:rsid w:val="00EB6602"/>
    <w:rsid w:val="00EF1756"/>
    <w:rsid w:val="00F61A62"/>
    <w:rsid w:val="00FB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C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51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518B"/>
    <w:rPr>
      <w:sz w:val="18"/>
      <w:szCs w:val="18"/>
    </w:rPr>
  </w:style>
  <w:style w:type="table" w:styleId="a6">
    <w:name w:val="Table Grid"/>
    <w:basedOn w:val="a1"/>
    <w:uiPriority w:val="39"/>
    <w:rsid w:val="00233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E4C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E4C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E4C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E4CD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B518B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B518B"/>
    <w:rPr>
      <w:sz w:val="18"/>
      <w:szCs w:val="18"/>
    </w:rPr>
  </w:style>
  <w:style w:type="table" w:styleId="a6">
    <w:name w:val="Table Grid"/>
    <w:basedOn w:val="a1"/>
    <w:uiPriority w:val="39"/>
    <w:rsid w:val="002334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7</Pages>
  <Words>643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37</cp:revision>
  <dcterms:created xsi:type="dcterms:W3CDTF">2019-03-21T12:58:00Z</dcterms:created>
  <dcterms:modified xsi:type="dcterms:W3CDTF">2019-03-25T02:53:00Z</dcterms:modified>
</cp:coreProperties>
</file>